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FBBC" w14:textId="172FFDB1" w:rsidR="00383A9F" w:rsidRPr="00BC664A" w:rsidRDefault="00383A9F" w:rsidP="00383A9F">
      <w:pPr>
        <w:jc w:val="center"/>
        <w:rPr>
          <w:rFonts w:ascii="Arial" w:hAnsi="Arial" w:cs="Arial"/>
          <w:b/>
          <w:bCs/>
          <w:color w:val="FFFFFF"/>
        </w:rPr>
      </w:pPr>
    </w:p>
    <w:p w14:paraId="7BB60C5F" w14:textId="09FBC0AF" w:rsidR="00D33ECE" w:rsidRPr="00B45D3A" w:rsidRDefault="00887C0D" w:rsidP="00D33ECE">
      <w:pPr>
        <w:pStyle w:val="Default"/>
        <w:rPr>
          <w:rFonts w:ascii="Arial" w:hAnsi="Arial" w:cs="Arial"/>
          <w:sz w:val="27"/>
          <w:szCs w:val="27"/>
        </w:rPr>
      </w:pPr>
      <w:r>
        <w:rPr>
          <w:noProof/>
          <w:sz w:val="18"/>
          <w:szCs w:val="18"/>
        </w:rPr>
        <w:drawing>
          <wp:anchor distT="0" distB="0" distL="114300" distR="114300" simplePos="0" relativeHeight="251661312" behindDoc="1" locked="0" layoutInCell="1" allowOverlap="1" wp14:anchorId="29D803C3" wp14:editId="2B78820D">
            <wp:simplePos x="0" y="0"/>
            <wp:positionH relativeFrom="column">
              <wp:posOffset>3876171</wp:posOffset>
            </wp:positionH>
            <wp:positionV relativeFrom="paragraph">
              <wp:posOffset>125212</wp:posOffset>
            </wp:positionV>
            <wp:extent cx="2401013" cy="3602355"/>
            <wp:effectExtent l="0" t="0" r="0" b="4445"/>
            <wp:wrapTight wrapText="bothSides">
              <wp:wrapPolygon edited="0">
                <wp:start x="0" y="0"/>
                <wp:lineTo x="0" y="21551"/>
                <wp:lineTo x="21480" y="21551"/>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013" cy="3602355"/>
                    </a:xfrm>
                    <a:prstGeom prst="rect">
                      <a:avLst/>
                    </a:prstGeom>
                  </pic:spPr>
                </pic:pic>
              </a:graphicData>
            </a:graphic>
            <wp14:sizeRelH relativeFrom="page">
              <wp14:pctWidth>0</wp14:pctWidth>
            </wp14:sizeRelH>
            <wp14:sizeRelV relativeFrom="page">
              <wp14:pctHeight>0</wp14:pctHeight>
            </wp14:sizeRelV>
          </wp:anchor>
        </w:drawing>
      </w:r>
      <w:r w:rsidR="004C535E">
        <w:rPr>
          <w:rFonts w:ascii="Arial" w:hAnsi="Arial" w:cs="Arial"/>
          <w:b/>
          <w:bCs/>
          <w:kern w:val="36"/>
          <w:sz w:val="27"/>
          <w:szCs w:val="27"/>
        </w:rPr>
        <w:t>BRIGADIER GENERAL D. MICAH FESLER</w:t>
      </w:r>
    </w:p>
    <w:p w14:paraId="120597BE" w14:textId="2B8AE18E" w:rsidR="00166792" w:rsidRPr="00FA3261" w:rsidRDefault="00166792" w:rsidP="00D33ECE">
      <w:pPr>
        <w:pStyle w:val="Default"/>
        <w:rPr>
          <w:rFonts w:ascii="Arial" w:hAnsi="Arial" w:cs="Arial"/>
          <w:noProof/>
          <w:sz w:val="18"/>
          <w:szCs w:val="18"/>
        </w:rPr>
      </w:pPr>
    </w:p>
    <w:p w14:paraId="7B9B17FB" w14:textId="2669090D" w:rsidR="00DE246F" w:rsidRDefault="004C535E" w:rsidP="008855AA">
      <w:pPr>
        <w:spacing w:line="23" w:lineRule="atLeast"/>
        <w:contextualSpacing/>
        <w:rPr>
          <w:rFonts w:ascii="Arial" w:hAnsi="Arial" w:cs="Arial"/>
          <w:color w:val="000000"/>
          <w:sz w:val="18"/>
          <w:szCs w:val="18"/>
        </w:rPr>
      </w:pPr>
      <w:r w:rsidRPr="008855AA">
        <w:rPr>
          <w:rFonts w:ascii="Arial" w:hAnsi="Arial" w:cs="Arial"/>
          <w:color w:val="000000"/>
          <w:sz w:val="18"/>
          <w:szCs w:val="18"/>
        </w:rPr>
        <w:t>Brig. Gen. D. Micah Fesler is the Assistant Adjutant General of Colorado for Air, and the Commander, Colorado Air National Guard</w:t>
      </w:r>
      <w:r w:rsidR="00EE2852">
        <w:rPr>
          <w:rFonts w:ascii="Arial" w:hAnsi="Arial" w:cs="Arial"/>
          <w:color w:val="000000"/>
          <w:sz w:val="18"/>
          <w:szCs w:val="18"/>
        </w:rPr>
        <w:t xml:space="preserve">, </w:t>
      </w:r>
      <w:r w:rsidRPr="008855AA">
        <w:rPr>
          <w:rFonts w:ascii="Arial" w:hAnsi="Arial" w:cs="Arial"/>
          <w:color w:val="000000"/>
          <w:sz w:val="18"/>
          <w:szCs w:val="18"/>
        </w:rPr>
        <w:t>Buckley Space Force Base, Colorado. He is the principal advisor to The Adjutant General on all C</w:t>
      </w:r>
      <w:r w:rsidR="008855AA">
        <w:rPr>
          <w:rFonts w:ascii="Arial" w:hAnsi="Arial" w:cs="Arial"/>
          <w:color w:val="000000"/>
          <w:sz w:val="18"/>
          <w:szCs w:val="18"/>
        </w:rPr>
        <w:t>olorado Air National Guard</w:t>
      </w:r>
      <w:r w:rsidRPr="008855AA">
        <w:rPr>
          <w:rFonts w:ascii="Arial" w:hAnsi="Arial" w:cs="Arial"/>
          <w:color w:val="000000"/>
          <w:sz w:val="18"/>
          <w:szCs w:val="18"/>
        </w:rPr>
        <w:t xml:space="preserve"> matters. General Fesler is responsible for the mission readiness of more than 1,700 military personnel serving at four locations in support of national defense </w:t>
      </w:r>
      <w:r w:rsidR="008855AA">
        <w:rPr>
          <w:rFonts w:ascii="Arial" w:hAnsi="Arial" w:cs="Arial"/>
          <w:color w:val="000000"/>
          <w:sz w:val="18"/>
          <w:szCs w:val="18"/>
        </w:rPr>
        <w:t>objectives</w:t>
      </w:r>
      <w:r w:rsidRPr="008855AA">
        <w:rPr>
          <w:rFonts w:ascii="Arial" w:hAnsi="Arial" w:cs="Arial"/>
          <w:color w:val="000000"/>
          <w:sz w:val="18"/>
          <w:szCs w:val="18"/>
        </w:rPr>
        <w:t xml:space="preserve"> and </w:t>
      </w:r>
      <w:r w:rsidR="008855AA">
        <w:rPr>
          <w:rFonts w:ascii="Arial" w:hAnsi="Arial" w:cs="Arial"/>
          <w:color w:val="000000"/>
          <w:sz w:val="18"/>
          <w:szCs w:val="18"/>
        </w:rPr>
        <w:t xml:space="preserve">domestic </w:t>
      </w:r>
      <w:r w:rsidRPr="008855AA">
        <w:rPr>
          <w:rFonts w:ascii="Arial" w:hAnsi="Arial" w:cs="Arial"/>
          <w:color w:val="000000"/>
          <w:sz w:val="18"/>
          <w:szCs w:val="18"/>
        </w:rPr>
        <w:t>emergency response operations</w:t>
      </w:r>
      <w:r w:rsidR="008855AA">
        <w:rPr>
          <w:rFonts w:ascii="Arial" w:hAnsi="Arial" w:cs="Arial"/>
          <w:color w:val="000000"/>
          <w:sz w:val="18"/>
          <w:szCs w:val="18"/>
        </w:rPr>
        <w:t>.</w:t>
      </w:r>
    </w:p>
    <w:p w14:paraId="22CCE833" w14:textId="29F4BD3A" w:rsidR="008855AA" w:rsidRDefault="008855AA" w:rsidP="008855AA">
      <w:pPr>
        <w:spacing w:line="23" w:lineRule="atLeast"/>
        <w:contextualSpacing/>
        <w:rPr>
          <w:rFonts w:ascii="Arial" w:hAnsi="Arial" w:cs="Arial"/>
          <w:color w:val="000000"/>
          <w:sz w:val="18"/>
          <w:szCs w:val="18"/>
        </w:rPr>
      </w:pPr>
    </w:p>
    <w:p w14:paraId="754FC434" w14:textId="1172B9CF" w:rsidR="008855AA" w:rsidRPr="008855AA" w:rsidRDefault="008855AA" w:rsidP="008855AA">
      <w:pPr>
        <w:spacing w:line="23" w:lineRule="atLeast"/>
        <w:contextualSpacing/>
        <w:rPr>
          <w:rFonts w:ascii="Arial" w:hAnsi="Arial" w:cs="Arial"/>
          <w:color w:val="000000"/>
          <w:sz w:val="18"/>
          <w:szCs w:val="18"/>
        </w:rPr>
      </w:pPr>
      <w:r>
        <w:rPr>
          <w:rFonts w:ascii="Arial" w:hAnsi="Arial" w:cs="Arial"/>
          <w:color w:val="000000"/>
          <w:sz w:val="18"/>
          <w:szCs w:val="18"/>
        </w:rPr>
        <w:t xml:space="preserve">General Fesler also serves as the Air National Guard Assistant to the </w:t>
      </w:r>
      <w:r w:rsidRPr="008855AA">
        <w:rPr>
          <w:rFonts w:ascii="Arial" w:hAnsi="Arial" w:cs="Arial"/>
          <w:color w:val="000000"/>
          <w:sz w:val="18"/>
          <w:szCs w:val="18"/>
        </w:rPr>
        <w:t xml:space="preserve">Director of Operations, Air Combat Command, Joint Base Langley-Eustis, Virginia. </w:t>
      </w:r>
      <w:r>
        <w:rPr>
          <w:rFonts w:ascii="Arial" w:hAnsi="Arial" w:cs="Arial"/>
          <w:color w:val="000000"/>
          <w:sz w:val="18"/>
          <w:szCs w:val="18"/>
        </w:rPr>
        <w:t>Where he advises the Director of Operations</w:t>
      </w:r>
      <w:r w:rsidRPr="008855AA">
        <w:rPr>
          <w:rFonts w:ascii="Arial" w:hAnsi="Arial" w:cs="Arial"/>
          <w:color w:val="000000"/>
          <w:sz w:val="18"/>
          <w:szCs w:val="18"/>
        </w:rPr>
        <w:t xml:space="preserve"> on all matters pertaining to the direct operational planning, training, and command and control functions to deploy and employ regular and Reserve component combat air forces, including more than 1,900 aircraft in support of </w:t>
      </w:r>
      <w:r>
        <w:rPr>
          <w:rFonts w:ascii="Arial" w:hAnsi="Arial" w:cs="Arial"/>
          <w:color w:val="000000"/>
          <w:sz w:val="18"/>
          <w:szCs w:val="18"/>
        </w:rPr>
        <w:t>national</w:t>
      </w:r>
      <w:r w:rsidRPr="008855AA">
        <w:rPr>
          <w:rFonts w:ascii="Arial" w:hAnsi="Arial" w:cs="Arial"/>
          <w:color w:val="000000"/>
          <w:sz w:val="18"/>
          <w:szCs w:val="18"/>
        </w:rPr>
        <w:t xml:space="preserve"> security objectives.</w:t>
      </w:r>
    </w:p>
    <w:p w14:paraId="07F3EEB9" w14:textId="77777777" w:rsidR="006B4E5C" w:rsidRPr="004C535E" w:rsidRDefault="006B4E5C" w:rsidP="00F5320F">
      <w:pPr>
        <w:spacing w:line="276" w:lineRule="auto"/>
        <w:rPr>
          <w:rFonts w:ascii="Arial" w:hAnsi="Arial" w:cs="Arial"/>
          <w:noProof/>
          <w:sz w:val="18"/>
          <w:szCs w:val="18"/>
        </w:rPr>
      </w:pPr>
    </w:p>
    <w:p w14:paraId="2C31A481" w14:textId="706FF230"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 xml:space="preserve">General Fesler graduated from the University of Utah with a Bachelor of Science in Political Science and earned his commission </w:t>
      </w:r>
      <w:r w:rsidR="008855AA">
        <w:rPr>
          <w:rFonts w:ascii="Arial" w:hAnsi="Arial" w:cs="Arial"/>
          <w:color w:val="000000"/>
          <w:sz w:val="18"/>
          <w:szCs w:val="18"/>
        </w:rPr>
        <w:t>as a Distinguished Graduate from Air Force</w:t>
      </w:r>
      <w:r w:rsidRPr="004C535E">
        <w:rPr>
          <w:rFonts w:ascii="Arial" w:hAnsi="Arial" w:cs="Arial"/>
          <w:color w:val="000000"/>
          <w:sz w:val="18"/>
          <w:szCs w:val="18"/>
        </w:rPr>
        <w:t xml:space="preserve"> ROTC. General Fesler is a graduate of, and instructed at, the United States Air Force Weapons School in both the F-15C and the F-22A. He is a graduate of the National Security Fellowship at the Harvard, John F. Kennedy School of Government and the Massachusetts Institute of Technology, Seminar XXI Fellowship.</w:t>
      </w:r>
    </w:p>
    <w:p w14:paraId="0780B645" w14:textId="77777777" w:rsidR="004C535E" w:rsidRPr="004C535E" w:rsidRDefault="004C535E" w:rsidP="004C535E">
      <w:pPr>
        <w:spacing w:line="23" w:lineRule="atLeast"/>
        <w:contextualSpacing/>
        <w:rPr>
          <w:rFonts w:ascii="Arial" w:hAnsi="Arial" w:cs="Arial"/>
          <w:color w:val="000000"/>
          <w:sz w:val="18"/>
          <w:szCs w:val="18"/>
        </w:rPr>
      </w:pPr>
    </w:p>
    <w:p w14:paraId="6FDD1A87" w14:textId="63109970" w:rsidR="004C535E" w:rsidRPr="004C535E" w:rsidRDefault="004C535E" w:rsidP="004C535E">
      <w:pPr>
        <w:spacing w:line="23" w:lineRule="atLeast"/>
        <w:rPr>
          <w:rFonts w:ascii="Arial" w:hAnsi="Arial" w:cs="Arial"/>
          <w:color w:val="000000"/>
          <w:sz w:val="18"/>
          <w:szCs w:val="18"/>
        </w:rPr>
      </w:pPr>
      <w:r w:rsidRPr="004C535E">
        <w:rPr>
          <w:rFonts w:ascii="Arial" w:hAnsi="Arial" w:cs="Arial"/>
          <w:color w:val="000000"/>
          <w:sz w:val="18"/>
          <w:szCs w:val="18"/>
        </w:rPr>
        <w:t>Having served in a variety of flying and non-flying operational, educational, training, and staff assignments including multiple tours in the F-15C, F-22A, and F-16C, General Fesler has commanded at both the squadron and wing level. He has participated in numerous joint and coalition exercises and has flown combat in the F-15C and F-22A over Iraq and Syria. Prior to his current assignment, General Fesler served as the Chief of Staff for Air, Colorado Air National Guard, Buckley Space Force Base, Colorado.</w:t>
      </w:r>
    </w:p>
    <w:p w14:paraId="7CDE0653" w14:textId="77777777" w:rsidR="00A90A4F" w:rsidRPr="00A90A4F" w:rsidRDefault="00A90A4F" w:rsidP="009D3836">
      <w:pPr>
        <w:jc w:val="both"/>
        <w:rPr>
          <w:rFonts w:ascii="Arial" w:hAnsi="Arial" w:cs="Arial"/>
          <w:b/>
          <w:sz w:val="18"/>
          <w:szCs w:val="18"/>
        </w:rPr>
      </w:pPr>
    </w:p>
    <w:p w14:paraId="71CD0661" w14:textId="23CE822B" w:rsidR="004C535E" w:rsidRPr="004C535E" w:rsidRDefault="00DE246F" w:rsidP="004C535E">
      <w:pPr>
        <w:spacing w:line="23" w:lineRule="atLeast"/>
        <w:contextualSpacing/>
        <w:rPr>
          <w:rFonts w:ascii="Arial" w:hAnsi="Arial" w:cs="Arial"/>
          <w:color w:val="000000"/>
          <w:sz w:val="18"/>
          <w:szCs w:val="18"/>
        </w:rPr>
      </w:pPr>
      <w:r w:rsidRPr="00FA3261">
        <w:rPr>
          <w:rFonts w:ascii="Arial" w:hAnsi="Arial" w:cs="Arial"/>
          <w:b/>
          <w:noProof/>
          <w:sz w:val="18"/>
          <w:szCs w:val="18"/>
        </w:rPr>
        <w:t>EDUCATION</w:t>
      </w:r>
      <w:r w:rsidRPr="00FA3261">
        <w:rPr>
          <w:rFonts w:ascii="Arial" w:hAnsi="Arial" w:cs="Arial"/>
          <w:b/>
          <w:noProof/>
          <w:sz w:val="18"/>
          <w:szCs w:val="18"/>
          <w:vertAlign w:val="superscript"/>
        </w:rPr>
        <w:br/>
      </w:r>
      <w:r w:rsidR="004C535E" w:rsidRPr="004C535E">
        <w:rPr>
          <w:rFonts w:ascii="Arial" w:hAnsi="Arial" w:cs="Arial"/>
          <w:color w:val="000000"/>
          <w:sz w:val="18"/>
          <w:szCs w:val="18"/>
        </w:rPr>
        <w:t>1996 Bachelor of Science Degree in Political Science, University of Utah, Salt Lake City</w:t>
      </w:r>
    </w:p>
    <w:p w14:paraId="617AAFCC"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2003 U.S. Air Force Weapons Instructor Course, Nellis Air Force Base, Nev.</w:t>
      </w:r>
    </w:p>
    <w:p w14:paraId="3AB708FD"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2004 Squadron Officer School, Maxwell AFB, Ala.</w:t>
      </w:r>
    </w:p>
    <w:p w14:paraId="1AE0B09F"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2010 Air Command and Staff College, by correspondence</w:t>
      </w:r>
    </w:p>
    <w:p w14:paraId="38E48E04"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2011 Master of Applied Science, Environmental Policy &amp; Management, University of Denver, Denver, Colo.</w:t>
      </w:r>
    </w:p>
    <w:p w14:paraId="33290985"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2015 Air War College, by correspondence</w:t>
      </w:r>
    </w:p>
    <w:p w14:paraId="485EF388" w14:textId="77777777" w:rsidR="004C535E" w:rsidRPr="004C535E" w:rsidRDefault="004C535E" w:rsidP="004C535E">
      <w:pPr>
        <w:spacing w:line="23" w:lineRule="atLeast"/>
        <w:rPr>
          <w:rFonts w:ascii="Arial" w:hAnsi="Arial" w:cs="Arial"/>
          <w:color w:val="000000"/>
          <w:sz w:val="18"/>
          <w:szCs w:val="18"/>
        </w:rPr>
      </w:pPr>
      <w:r w:rsidRPr="004C535E">
        <w:rPr>
          <w:rFonts w:ascii="Arial" w:hAnsi="Arial" w:cs="Arial"/>
          <w:color w:val="000000"/>
          <w:sz w:val="18"/>
          <w:szCs w:val="18"/>
        </w:rPr>
        <w:t>2017 National Security Fellow, Harvard, John F. Kennedy School of Government, Cambridge, Mass.</w:t>
      </w:r>
    </w:p>
    <w:p w14:paraId="7DB1756E" w14:textId="77777777" w:rsidR="004C535E" w:rsidRPr="004C535E" w:rsidRDefault="004C535E" w:rsidP="004C535E">
      <w:pPr>
        <w:spacing w:line="23" w:lineRule="atLeast"/>
        <w:rPr>
          <w:rFonts w:ascii="Arial" w:hAnsi="Arial" w:cs="Arial"/>
          <w:color w:val="000000"/>
          <w:sz w:val="18"/>
          <w:szCs w:val="18"/>
        </w:rPr>
      </w:pPr>
      <w:r w:rsidRPr="004C535E">
        <w:rPr>
          <w:rFonts w:ascii="Arial" w:hAnsi="Arial" w:cs="Arial"/>
          <w:color w:val="000000"/>
          <w:sz w:val="18"/>
          <w:szCs w:val="18"/>
        </w:rPr>
        <w:t>2019 Seminar XXI Fellow, Massachusetts Institute of Technology, Cambridge, Mass.</w:t>
      </w:r>
    </w:p>
    <w:p w14:paraId="63C79E41" w14:textId="25BA4B9A" w:rsidR="004C535E" w:rsidRPr="004C535E" w:rsidRDefault="00DE246F" w:rsidP="004C535E">
      <w:pPr>
        <w:spacing w:line="23" w:lineRule="atLeast"/>
        <w:contextualSpacing/>
        <w:rPr>
          <w:rFonts w:ascii="Arial" w:hAnsi="Arial" w:cs="Arial"/>
          <w:color w:val="000000"/>
          <w:sz w:val="18"/>
          <w:szCs w:val="18"/>
        </w:rPr>
      </w:pPr>
      <w:r w:rsidRPr="00FA3261">
        <w:rPr>
          <w:sz w:val="18"/>
          <w:szCs w:val="18"/>
        </w:rPr>
        <w:br/>
      </w:r>
      <w:r w:rsidRPr="00FA3261">
        <w:rPr>
          <w:rFonts w:ascii="Arial" w:hAnsi="Arial" w:cs="Arial"/>
          <w:b/>
          <w:noProof/>
          <w:sz w:val="18"/>
          <w:szCs w:val="18"/>
        </w:rPr>
        <w:t>ASSIGNMENTS</w:t>
      </w:r>
      <w:r w:rsidR="00E24B43">
        <w:rPr>
          <w:rFonts w:ascii="Arial" w:hAnsi="Arial" w:cs="Arial"/>
          <w:b/>
          <w:noProof/>
          <w:sz w:val="18"/>
          <w:szCs w:val="18"/>
        </w:rPr>
        <w:t xml:space="preserve"> </w:t>
      </w:r>
      <w:r w:rsidRPr="00FA3261">
        <w:rPr>
          <w:rFonts w:ascii="Arial" w:hAnsi="Arial" w:cs="Arial"/>
          <w:noProof/>
          <w:sz w:val="18"/>
          <w:szCs w:val="18"/>
        </w:rPr>
        <w:br/>
      </w:r>
      <w:r w:rsidR="004C535E" w:rsidRPr="004C535E">
        <w:rPr>
          <w:rFonts w:ascii="Arial" w:hAnsi="Arial" w:cs="Arial"/>
          <w:color w:val="000000"/>
          <w:sz w:val="18"/>
          <w:szCs w:val="18"/>
        </w:rPr>
        <w:t>1. July 1996 - June 1998, student, Euro NATO Joint Jet Pilot Training (ENJJPT), Sheppard AFB, Texas</w:t>
      </w:r>
    </w:p>
    <w:p w14:paraId="7C0F1221"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2. July 1998 - January 1999, student pilot; Tyndall AFB, Fla.</w:t>
      </w:r>
    </w:p>
    <w:p w14:paraId="6937791E"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 xml:space="preserve">3. February 1999 - August 2002, F-15C Instructor Pilot and Assistant Chief of Weapons, 19th Fighter Squadron, Elmendorf AFB, Alaska </w:t>
      </w:r>
    </w:p>
    <w:p w14:paraId="102E5AEE"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4. September 2002 - November 2004, F-15C Instructor Pilot and Weapons Officer, 390th Fighter Squadron, Mountain Home Air Force Base, Idaho</w:t>
      </w:r>
    </w:p>
    <w:p w14:paraId="5D630692"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5. December 2004 - June 2007, F-15C USAF Weapons School Instructor Pilot and Flight Commander, 433rd Weapons Squadron, Nellis AFB, Nev.</w:t>
      </w:r>
    </w:p>
    <w:p w14:paraId="3AFFEC07"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6. July 2007 - December 2009, F-22 Initial Cadre and USAF Weapons School Chief Instructor Pilot, 433rd Weapons Squadron, Nellis AFB, Nev.</w:t>
      </w:r>
    </w:p>
    <w:p w14:paraId="070E8BFB"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7. January 2010 - July 2012, Chief of Advanced Programs, U.S. Air Force Warfare Center, Nellis AFB, Nev.</w:t>
      </w:r>
    </w:p>
    <w:p w14:paraId="541CE1F1"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lastRenderedPageBreak/>
        <w:t>8. August 2012 - June 2014, Chief Air National Guard 5th Generation Fighter Division, Headquarters Air Combat Command, Langley AFB, Va.</w:t>
      </w:r>
    </w:p>
    <w:p w14:paraId="7314B882"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9. July 2014 - June 2016, Commander, 149th Fighter Squadron, Langley AFB, Va.</w:t>
      </w:r>
    </w:p>
    <w:p w14:paraId="7CF74AE2"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10. July 2016 - July 2017, National Security Fellow, Harvard, John F. Kennedy School of Government, Cambridge, Mass.</w:t>
      </w:r>
    </w:p>
    <w:p w14:paraId="3600C374"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11. July 2017 - May 2018, Director of CNGB Strategic Analysis, Futures, and Initiatives (J59), National Guard Bureau, Pentagon, Washington, D.C.</w:t>
      </w:r>
    </w:p>
    <w:p w14:paraId="5656FCA6"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12. May 2018 – July 2019, Special Access Program Coordinator, Joint Staff J-8, Pentagon, Washington D.C.</w:t>
      </w:r>
    </w:p>
    <w:p w14:paraId="62275F65"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13. August 2019 – August 2021, Commander, 140th Wing, Buckley SFB, Co.</w:t>
      </w:r>
    </w:p>
    <w:p w14:paraId="1B837F88" w14:textId="77777777" w:rsidR="004C535E" w:rsidRPr="004C535E" w:rsidRDefault="004C535E" w:rsidP="004C535E">
      <w:pPr>
        <w:spacing w:line="23" w:lineRule="atLeast"/>
        <w:contextualSpacing/>
        <w:rPr>
          <w:rFonts w:ascii="Arial" w:hAnsi="Arial" w:cs="Arial"/>
          <w:sz w:val="18"/>
          <w:szCs w:val="18"/>
        </w:rPr>
      </w:pPr>
      <w:r w:rsidRPr="004C535E">
        <w:rPr>
          <w:rFonts w:ascii="Arial" w:hAnsi="Arial" w:cs="Arial"/>
          <w:color w:val="000000"/>
          <w:sz w:val="18"/>
          <w:szCs w:val="18"/>
        </w:rPr>
        <w:t xml:space="preserve">14. August 2021 - January 2023, Chief of Staff-Air, </w:t>
      </w:r>
      <w:r w:rsidRPr="004C535E">
        <w:rPr>
          <w:rFonts w:ascii="Arial" w:hAnsi="Arial" w:cs="Arial"/>
          <w:sz w:val="18"/>
          <w:szCs w:val="18"/>
        </w:rPr>
        <w:t>Colorado Air National Guard, Buckley Space Force Base, Colorado</w:t>
      </w:r>
    </w:p>
    <w:p w14:paraId="1EC05615" w14:textId="5EDFECFF" w:rsidR="004C535E" w:rsidRDefault="004C535E" w:rsidP="004C535E">
      <w:pPr>
        <w:spacing w:line="23" w:lineRule="atLeast"/>
        <w:contextualSpacing/>
        <w:rPr>
          <w:rFonts w:ascii="Arial" w:hAnsi="Arial" w:cs="Arial"/>
          <w:sz w:val="18"/>
          <w:szCs w:val="18"/>
        </w:rPr>
      </w:pPr>
      <w:r w:rsidRPr="004C535E">
        <w:rPr>
          <w:rFonts w:ascii="Arial" w:hAnsi="Arial" w:cs="Arial"/>
          <w:sz w:val="18"/>
          <w:szCs w:val="18"/>
        </w:rPr>
        <w:t>15. January 2023 – Present, Assistant Adjutant General-Air, Colorado National Guard, Buckley Space Force Base, Colorado</w:t>
      </w:r>
    </w:p>
    <w:p w14:paraId="4F93EBCC" w14:textId="4B06E06A" w:rsidR="00F65209" w:rsidRPr="004C535E" w:rsidRDefault="00440BFB" w:rsidP="004C535E">
      <w:pPr>
        <w:spacing w:line="23" w:lineRule="atLeast"/>
        <w:contextualSpacing/>
        <w:rPr>
          <w:rFonts w:ascii="Arial" w:hAnsi="Arial" w:cs="Arial"/>
          <w:color w:val="000000"/>
          <w:sz w:val="18"/>
          <w:szCs w:val="18"/>
        </w:rPr>
      </w:pPr>
      <w:r>
        <w:rPr>
          <w:rFonts w:ascii="Arial" w:hAnsi="Arial" w:cs="Arial"/>
          <w:sz w:val="18"/>
          <w:szCs w:val="18"/>
        </w:rPr>
        <w:t xml:space="preserve">16. July 2023 – Present, Air National Guard Assistant to the Director of Operations, Air Combat Command, </w:t>
      </w:r>
      <w:r w:rsidR="00326E07">
        <w:rPr>
          <w:rFonts w:ascii="Arial" w:hAnsi="Arial" w:cs="Arial"/>
          <w:sz w:val="18"/>
          <w:szCs w:val="18"/>
        </w:rPr>
        <w:t>Langley AFB, Va.</w:t>
      </w:r>
    </w:p>
    <w:p w14:paraId="29B9BC08" w14:textId="77777777" w:rsidR="004C535E" w:rsidRPr="004C535E" w:rsidRDefault="00DE246F" w:rsidP="004C535E">
      <w:pPr>
        <w:spacing w:line="23" w:lineRule="atLeast"/>
        <w:contextualSpacing/>
        <w:rPr>
          <w:rFonts w:ascii="Arial" w:hAnsi="Arial" w:cs="Arial"/>
          <w:color w:val="000000"/>
          <w:sz w:val="18"/>
          <w:szCs w:val="18"/>
        </w:rPr>
      </w:pPr>
      <w:r w:rsidRPr="00FA3261">
        <w:rPr>
          <w:rFonts w:ascii="Arial" w:hAnsi="Arial" w:cs="Arial"/>
          <w:noProof/>
          <w:sz w:val="18"/>
          <w:szCs w:val="18"/>
        </w:rPr>
        <w:br/>
      </w:r>
      <w:r w:rsidRPr="00FA3261">
        <w:rPr>
          <w:rFonts w:ascii="Arial" w:hAnsi="Arial" w:cs="Arial"/>
          <w:b/>
          <w:noProof/>
          <w:sz w:val="18"/>
          <w:szCs w:val="18"/>
        </w:rPr>
        <w:t>FLIGHT INFORMATION</w:t>
      </w:r>
      <w:r w:rsidR="002F239B">
        <w:rPr>
          <w:rFonts w:ascii="Arial" w:hAnsi="Arial" w:cs="Arial"/>
          <w:b/>
          <w:noProof/>
          <w:sz w:val="18"/>
          <w:szCs w:val="18"/>
        </w:rPr>
        <w:t xml:space="preserve"> </w:t>
      </w:r>
      <w:r w:rsidRPr="00FA3261">
        <w:rPr>
          <w:rFonts w:ascii="Arial" w:hAnsi="Arial" w:cs="Arial"/>
          <w:noProof/>
          <w:sz w:val="18"/>
          <w:szCs w:val="18"/>
        </w:rPr>
        <w:br/>
      </w:r>
      <w:r w:rsidR="004C535E" w:rsidRPr="004C535E">
        <w:rPr>
          <w:rFonts w:ascii="Arial" w:hAnsi="Arial" w:cs="Arial"/>
          <w:color w:val="000000"/>
          <w:sz w:val="18"/>
          <w:szCs w:val="18"/>
        </w:rPr>
        <w:t>Rating: Command Pilot</w:t>
      </w:r>
    </w:p>
    <w:p w14:paraId="556F4E41"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Flight hours: More than 2,200</w:t>
      </w:r>
    </w:p>
    <w:p w14:paraId="2A19FB2A"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 xml:space="preserve">Aircraft flown: T-3, T-37, T-38A, AT-38B, F-15 A/C/D, F-16C/D, F-22A </w:t>
      </w:r>
    </w:p>
    <w:p w14:paraId="641B851F" w14:textId="1A937348" w:rsidR="004C535E" w:rsidRPr="004C535E" w:rsidRDefault="00DE246F" w:rsidP="004C535E">
      <w:pPr>
        <w:spacing w:line="23" w:lineRule="atLeast"/>
        <w:contextualSpacing/>
        <w:rPr>
          <w:rFonts w:ascii="Arial" w:hAnsi="Arial" w:cs="Arial"/>
          <w:color w:val="000000"/>
          <w:sz w:val="18"/>
          <w:szCs w:val="18"/>
        </w:rPr>
      </w:pPr>
      <w:r w:rsidRPr="00FA3261">
        <w:rPr>
          <w:rFonts w:ascii="Arial" w:hAnsi="Arial" w:cs="Arial"/>
          <w:noProof/>
          <w:sz w:val="18"/>
          <w:szCs w:val="18"/>
        </w:rPr>
        <w:br/>
      </w:r>
      <w:r w:rsidRPr="00FA3261">
        <w:rPr>
          <w:rFonts w:ascii="Arial" w:hAnsi="Arial" w:cs="Arial"/>
          <w:b/>
          <w:noProof/>
          <w:sz w:val="18"/>
          <w:szCs w:val="18"/>
        </w:rPr>
        <w:t>MAJOR AWARDS AND DECORATIONS</w:t>
      </w:r>
      <w:r w:rsidR="002F239B">
        <w:rPr>
          <w:rFonts w:ascii="Arial" w:hAnsi="Arial" w:cs="Arial"/>
          <w:b/>
          <w:noProof/>
          <w:sz w:val="18"/>
          <w:szCs w:val="18"/>
        </w:rPr>
        <w:t xml:space="preserve"> </w:t>
      </w:r>
      <w:r w:rsidRPr="00FA3261">
        <w:rPr>
          <w:rFonts w:ascii="Arial" w:hAnsi="Arial" w:cs="Arial"/>
          <w:noProof/>
          <w:sz w:val="18"/>
          <w:szCs w:val="18"/>
        </w:rPr>
        <w:br/>
      </w:r>
      <w:r w:rsidR="004C535E" w:rsidRPr="004C535E">
        <w:rPr>
          <w:rFonts w:ascii="Arial" w:hAnsi="Arial" w:cs="Arial"/>
          <w:bCs/>
          <w:sz w:val="18"/>
          <w:szCs w:val="18"/>
        </w:rPr>
        <w:t>Defense Superior Service Medal</w:t>
      </w:r>
      <w:r w:rsidR="004C535E" w:rsidRPr="004C535E">
        <w:rPr>
          <w:rFonts w:ascii="Arial" w:hAnsi="Arial" w:cs="Arial"/>
          <w:bCs/>
          <w:sz w:val="18"/>
          <w:szCs w:val="18"/>
        </w:rPr>
        <w:br/>
      </w:r>
      <w:r w:rsidR="004C535E" w:rsidRPr="004C535E">
        <w:rPr>
          <w:rFonts w:ascii="Arial" w:hAnsi="Arial" w:cs="Arial"/>
          <w:color w:val="000000"/>
          <w:sz w:val="18"/>
          <w:szCs w:val="18"/>
        </w:rPr>
        <w:t>Meritorious Service Medal with four oak leaf clusters</w:t>
      </w:r>
    </w:p>
    <w:p w14:paraId="0ECED5A6"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Air Medal</w:t>
      </w:r>
    </w:p>
    <w:p w14:paraId="2FE6FD8C"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Aerial Achievement Medal</w:t>
      </w:r>
    </w:p>
    <w:p w14:paraId="4B99BF32"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Air Force Commendation Medal with one oak leaf cluster</w:t>
      </w:r>
    </w:p>
    <w:p w14:paraId="6448CB1C"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Joint Meritorious Unit Award</w:t>
      </w:r>
    </w:p>
    <w:p w14:paraId="57A4EB3B"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AF Outstanding Unit Award with five oak leaf clusters</w:t>
      </w:r>
    </w:p>
    <w:p w14:paraId="6CE10C26"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Combat Readiness Medal with one oak leaf cluster</w:t>
      </w:r>
    </w:p>
    <w:p w14:paraId="109C0638"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Global War on Terrorism Service Medal</w:t>
      </w:r>
    </w:p>
    <w:p w14:paraId="4CA741EC" w14:textId="77777777" w:rsidR="004C535E" w:rsidRPr="004C535E" w:rsidRDefault="004C535E" w:rsidP="004C535E">
      <w:pPr>
        <w:rPr>
          <w:rFonts w:ascii="Arial" w:hAnsi="Arial" w:cs="Arial"/>
          <w:color w:val="000000"/>
          <w:sz w:val="18"/>
          <w:szCs w:val="18"/>
        </w:rPr>
      </w:pPr>
      <w:r w:rsidRPr="004C535E">
        <w:rPr>
          <w:rFonts w:ascii="Arial" w:hAnsi="Arial" w:cs="Arial"/>
          <w:color w:val="000000"/>
          <w:sz w:val="18"/>
          <w:szCs w:val="18"/>
        </w:rPr>
        <w:t>Inherent Resolve Campaign Medal</w:t>
      </w:r>
    </w:p>
    <w:p w14:paraId="7DC4E186" w14:textId="43679802" w:rsidR="004C535E" w:rsidRPr="00FA3261" w:rsidRDefault="00DE246F" w:rsidP="004C535E">
      <w:pPr>
        <w:rPr>
          <w:rFonts w:ascii="Arial" w:hAnsi="Arial" w:cs="Arial"/>
          <w:b/>
          <w:noProof/>
          <w:sz w:val="18"/>
          <w:szCs w:val="18"/>
        </w:rPr>
      </w:pPr>
      <w:r w:rsidRPr="00FA3261">
        <w:rPr>
          <w:rFonts w:ascii="Arial" w:hAnsi="Arial" w:cs="Arial"/>
          <w:noProof/>
          <w:sz w:val="18"/>
          <w:szCs w:val="18"/>
        </w:rPr>
        <w:br/>
      </w:r>
    </w:p>
    <w:p w14:paraId="32CF434D" w14:textId="28CEA4C2" w:rsidR="004C535E" w:rsidRPr="004C535E" w:rsidRDefault="00DE246F" w:rsidP="004C535E">
      <w:pPr>
        <w:spacing w:line="23" w:lineRule="atLeast"/>
        <w:contextualSpacing/>
        <w:rPr>
          <w:rFonts w:ascii="Arial" w:hAnsi="Arial" w:cs="Arial"/>
          <w:b/>
          <w:bCs/>
          <w:sz w:val="18"/>
          <w:szCs w:val="18"/>
        </w:rPr>
      </w:pPr>
      <w:r w:rsidRPr="00FA3261">
        <w:rPr>
          <w:rFonts w:ascii="Arial" w:hAnsi="Arial" w:cs="Arial"/>
          <w:b/>
          <w:noProof/>
          <w:sz w:val="18"/>
          <w:szCs w:val="18"/>
        </w:rPr>
        <w:t>EFFECTIVE DATES OF PROMOTION</w:t>
      </w:r>
      <w:r w:rsidR="002F239B">
        <w:rPr>
          <w:rFonts w:ascii="Arial" w:hAnsi="Arial" w:cs="Arial"/>
          <w:b/>
          <w:noProof/>
          <w:sz w:val="18"/>
          <w:szCs w:val="18"/>
        </w:rPr>
        <w:t xml:space="preserve"> </w:t>
      </w:r>
      <w:r w:rsidRPr="00FA3261">
        <w:rPr>
          <w:rFonts w:ascii="Arial" w:hAnsi="Arial" w:cs="Arial"/>
          <w:noProof/>
          <w:sz w:val="18"/>
          <w:szCs w:val="18"/>
        </w:rPr>
        <w:br/>
      </w:r>
      <w:r w:rsidR="004C535E" w:rsidRPr="004C535E">
        <w:rPr>
          <w:rFonts w:ascii="Arial" w:hAnsi="Arial" w:cs="Arial"/>
          <w:color w:val="000000"/>
          <w:sz w:val="18"/>
          <w:szCs w:val="18"/>
        </w:rPr>
        <w:t>Second Lieutenant June 27, 1996</w:t>
      </w:r>
    </w:p>
    <w:p w14:paraId="5455AB87"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First Lieutenant June 27, 1998</w:t>
      </w:r>
    </w:p>
    <w:p w14:paraId="75A2299D"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Captain June 27, 2000</w:t>
      </w:r>
    </w:p>
    <w:p w14:paraId="6923687D"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Major July 1, 2006</w:t>
      </w:r>
    </w:p>
    <w:p w14:paraId="0E6C7860" w14:textId="77777777" w:rsidR="004C535E" w:rsidRPr="004C535E" w:rsidRDefault="004C535E" w:rsidP="004C535E">
      <w:pPr>
        <w:spacing w:line="23" w:lineRule="atLeast"/>
        <w:contextualSpacing/>
        <w:rPr>
          <w:rFonts w:ascii="Arial" w:hAnsi="Arial" w:cs="Arial"/>
          <w:color w:val="000000"/>
          <w:sz w:val="18"/>
          <w:szCs w:val="18"/>
        </w:rPr>
      </w:pPr>
      <w:r w:rsidRPr="004C535E">
        <w:rPr>
          <w:rFonts w:ascii="Arial" w:hAnsi="Arial" w:cs="Arial"/>
          <w:color w:val="000000"/>
          <w:sz w:val="18"/>
          <w:szCs w:val="18"/>
        </w:rPr>
        <w:t>Lieutenant Colonel Aug. 15, 2012</w:t>
      </w:r>
    </w:p>
    <w:p w14:paraId="7252C31A" w14:textId="77777777" w:rsidR="004C535E" w:rsidRPr="004C535E" w:rsidRDefault="004C535E" w:rsidP="004C535E">
      <w:pPr>
        <w:pStyle w:val="BodyText"/>
        <w:spacing w:line="23" w:lineRule="atLeast"/>
        <w:rPr>
          <w:rFonts w:ascii="Arial" w:hAnsi="Arial" w:cs="Arial"/>
          <w:color w:val="000000"/>
          <w:sz w:val="18"/>
          <w:szCs w:val="18"/>
        </w:rPr>
      </w:pPr>
      <w:r w:rsidRPr="004C535E">
        <w:rPr>
          <w:rFonts w:ascii="Arial" w:hAnsi="Arial" w:cs="Arial"/>
          <w:color w:val="000000"/>
          <w:sz w:val="18"/>
          <w:szCs w:val="18"/>
        </w:rPr>
        <w:t>Colonel April 28, 2017</w:t>
      </w:r>
    </w:p>
    <w:p w14:paraId="6C13C08B" w14:textId="77777777" w:rsidR="004C535E" w:rsidRPr="004C535E" w:rsidRDefault="004C535E" w:rsidP="004C535E">
      <w:pPr>
        <w:spacing w:line="23" w:lineRule="atLeast"/>
        <w:contextualSpacing/>
        <w:rPr>
          <w:rFonts w:ascii="Arial" w:hAnsi="Arial" w:cs="Arial"/>
          <w:spacing w:val="-1"/>
          <w:sz w:val="18"/>
          <w:szCs w:val="18"/>
        </w:rPr>
      </w:pPr>
      <w:r w:rsidRPr="004C535E">
        <w:rPr>
          <w:rFonts w:ascii="Arial" w:hAnsi="Arial" w:cs="Arial"/>
          <w:spacing w:val="-1"/>
          <w:sz w:val="18"/>
          <w:szCs w:val="18"/>
        </w:rPr>
        <w:t>Brigadier General December 31, 2021</w:t>
      </w:r>
    </w:p>
    <w:p w14:paraId="4CCE7753" w14:textId="77777777" w:rsidR="004C535E" w:rsidRPr="004C535E" w:rsidRDefault="004C535E" w:rsidP="004C535E">
      <w:pPr>
        <w:spacing w:line="23" w:lineRule="atLeast"/>
        <w:contextualSpacing/>
        <w:rPr>
          <w:rFonts w:ascii="Arial" w:hAnsi="Arial" w:cs="Arial"/>
          <w:spacing w:val="-1"/>
          <w:sz w:val="18"/>
          <w:szCs w:val="18"/>
        </w:rPr>
      </w:pPr>
    </w:p>
    <w:p w14:paraId="27C49B79" w14:textId="5737898D" w:rsidR="004C535E" w:rsidRPr="004C535E" w:rsidRDefault="004C535E" w:rsidP="004C535E">
      <w:pPr>
        <w:spacing w:line="23" w:lineRule="atLeast"/>
        <w:contextualSpacing/>
        <w:rPr>
          <w:sz w:val="18"/>
          <w:szCs w:val="18"/>
        </w:rPr>
      </w:pPr>
      <w:r w:rsidRPr="004C535E">
        <w:rPr>
          <w:rFonts w:ascii="Arial" w:hAnsi="Arial" w:cs="Arial"/>
          <w:spacing w:val="-1"/>
          <w:sz w:val="18"/>
          <w:szCs w:val="18"/>
        </w:rPr>
        <w:t xml:space="preserve">(Current as of </w:t>
      </w:r>
      <w:r w:rsidR="008855AA">
        <w:rPr>
          <w:rFonts w:ascii="Arial" w:hAnsi="Arial" w:cs="Arial"/>
          <w:spacing w:val="-1"/>
          <w:sz w:val="18"/>
          <w:szCs w:val="18"/>
        </w:rPr>
        <w:t>August</w:t>
      </w:r>
      <w:r w:rsidRPr="004C535E">
        <w:rPr>
          <w:rFonts w:ascii="Arial" w:hAnsi="Arial" w:cs="Arial"/>
          <w:spacing w:val="-1"/>
          <w:sz w:val="18"/>
          <w:szCs w:val="18"/>
        </w:rPr>
        <w:t xml:space="preserve"> 2023)</w:t>
      </w:r>
    </w:p>
    <w:p w14:paraId="3E139BAC" w14:textId="3C8D2F26" w:rsidR="00B45D3A" w:rsidRPr="00FA3261" w:rsidRDefault="00B45D3A" w:rsidP="004C535E">
      <w:pPr>
        <w:rPr>
          <w:rFonts w:ascii="Arial" w:hAnsi="Arial" w:cs="Arial"/>
          <w:noProof/>
          <w:sz w:val="18"/>
          <w:szCs w:val="18"/>
          <w:vertAlign w:val="superscript"/>
        </w:rPr>
      </w:pPr>
    </w:p>
    <w:sectPr w:rsidR="00B45D3A" w:rsidRPr="00FA3261" w:rsidSect="00383A9F">
      <w:footerReference w:type="default" r:id="rId12"/>
      <w:head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3717" w14:textId="77777777" w:rsidR="00942A5A" w:rsidRDefault="00942A5A">
      <w:r>
        <w:separator/>
      </w:r>
    </w:p>
  </w:endnote>
  <w:endnote w:type="continuationSeparator" w:id="0">
    <w:p w14:paraId="3D4220FD" w14:textId="77777777" w:rsidR="00942A5A" w:rsidRDefault="0094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E0C5" w14:textId="77777777" w:rsidR="0080449B" w:rsidRPr="00FA3261" w:rsidRDefault="0080449B" w:rsidP="0080449B">
    <w:pPr>
      <w:rPr>
        <w:rFonts w:ascii="Arial" w:hAnsi="Arial" w:cs="Arial"/>
        <w:noProof/>
        <w:sz w:val="18"/>
        <w:szCs w:val="18"/>
        <w:vertAlign w:val="superscript"/>
      </w:rPr>
    </w:pPr>
  </w:p>
  <w:p w14:paraId="7A1AC4B9" w14:textId="77777777" w:rsidR="0080449B" w:rsidRDefault="0080449B">
    <w:pPr>
      <w:pStyle w:val="Footer"/>
    </w:pPr>
  </w:p>
  <w:p w14:paraId="6FF9E145" w14:textId="77777777" w:rsidR="0080449B" w:rsidRDefault="0080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77C2" w14:textId="77777777" w:rsidR="00942A5A" w:rsidRDefault="00942A5A">
      <w:r>
        <w:separator/>
      </w:r>
    </w:p>
  </w:footnote>
  <w:footnote w:type="continuationSeparator" w:id="0">
    <w:p w14:paraId="03F6CB57" w14:textId="77777777" w:rsidR="00942A5A" w:rsidRDefault="0094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56FA" w14:textId="77777777" w:rsidR="00876E0A" w:rsidRDefault="00876E0A" w:rsidP="005446FF">
    <w:pPr>
      <w:pStyle w:val="Header"/>
      <w:ind w:left="-90" w:firstLine="90"/>
    </w:pPr>
    <w:r w:rsidRPr="00876E0A">
      <w:rPr>
        <w:noProof/>
      </w:rPr>
      <w:drawing>
        <wp:inline distT="0" distB="0" distL="0" distR="0" wp14:anchorId="51AAABF0" wp14:editId="1B9308C1">
          <wp:extent cx="6002188" cy="1122204"/>
          <wp:effectExtent l="19050" t="0" r="0" b="0"/>
          <wp:docPr id="3" name="Picture 3" descr="biography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phy_heading"/>
                  <pic:cNvPicPr>
                    <a:picLocks noChangeAspect="1" noChangeArrowheads="1"/>
                  </pic:cNvPicPr>
                </pic:nvPicPr>
                <pic:blipFill>
                  <a:blip r:embed="rId1"/>
                  <a:srcRect/>
                  <a:stretch>
                    <a:fillRect/>
                  </a:stretch>
                </pic:blipFill>
                <pic:spPr bwMode="auto">
                  <a:xfrm>
                    <a:off x="0" y="0"/>
                    <a:ext cx="6017479" cy="11250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4F"/>
    <w:multiLevelType w:val="hybridMultilevel"/>
    <w:tmpl w:val="2710F5EC"/>
    <w:lvl w:ilvl="0" w:tplc="22A806C6">
      <w:start w:val="1"/>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8372545"/>
    <w:multiLevelType w:val="hybridMultilevel"/>
    <w:tmpl w:val="BB2C38EE"/>
    <w:lvl w:ilvl="0" w:tplc="748A41D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7C2B26"/>
    <w:multiLevelType w:val="hybridMultilevel"/>
    <w:tmpl w:val="8D86EEFE"/>
    <w:lvl w:ilvl="0" w:tplc="372ACD9C">
      <w:start w:val="19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5059320">
    <w:abstractNumId w:val="2"/>
  </w:num>
  <w:num w:numId="2" w16cid:durableId="991909102">
    <w:abstractNumId w:val="0"/>
  </w:num>
  <w:num w:numId="3" w16cid:durableId="1145852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75"/>
    <w:rsid w:val="0000108C"/>
    <w:rsid w:val="00002022"/>
    <w:rsid w:val="00003A39"/>
    <w:rsid w:val="000044A9"/>
    <w:rsid w:val="0001533D"/>
    <w:rsid w:val="000317C1"/>
    <w:rsid w:val="000402EA"/>
    <w:rsid w:val="00046C49"/>
    <w:rsid w:val="00047F98"/>
    <w:rsid w:val="000511D9"/>
    <w:rsid w:val="00057C3F"/>
    <w:rsid w:val="00057F11"/>
    <w:rsid w:val="000611A9"/>
    <w:rsid w:val="00066687"/>
    <w:rsid w:val="00082F8F"/>
    <w:rsid w:val="000A2B63"/>
    <w:rsid w:val="000A3194"/>
    <w:rsid w:val="000B38FB"/>
    <w:rsid w:val="000B72F7"/>
    <w:rsid w:val="000C5519"/>
    <w:rsid w:val="000D04C6"/>
    <w:rsid w:val="000D5AD1"/>
    <w:rsid w:val="000D6AC7"/>
    <w:rsid w:val="000E3880"/>
    <w:rsid w:val="000E781A"/>
    <w:rsid w:val="000F0D9C"/>
    <w:rsid w:val="001003A4"/>
    <w:rsid w:val="00103334"/>
    <w:rsid w:val="00114779"/>
    <w:rsid w:val="00115812"/>
    <w:rsid w:val="00126BB4"/>
    <w:rsid w:val="001366F3"/>
    <w:rsid w:val="00140305"/>
    <w:rsid w:val="001553BB"/>
    <w:rsid w:val="001556D3"/>
    <w:rsid w:val="001564A9"/>
    <w:rsid w:val="001577F1"/>
    <w:rsid w:val="00163A2E"/>
    <w:rsid w:val="00163CAA"/>
    <w:rsid w:val="00166792"/>
    <w:rsid w:val="00170FD7"/>
    <w:rsid w:val="0017266D"/>
    <w:rsid w:val="00177499"/>
    <w:rsid w:val="00191247"/>
    <w:rsid w:val="0019491B"/>
    <w:rsid w:val="00194C3C"/>
    <w:rsid w:val="0019534C"/>
    <w:rsid w:val="001A7B38"/>
    <w:rsid w:val="001B1776"/>
    <w:rsid w:val="001C394F"/>
    <w:rsid w:val="001D4647"/>
    <w:rsid w:val="001E01DA"/>
    <w:rsid w:val="001E3E7E"/>
    <w:rsid w:val="001F5CEE"/>
    <w:rsid w:val="002045A1"/>
    <w:rsid w:val="00207B53"/>
    <w:rsid w:val="002152AE"/>
    <w:rsid w:val="0021547B"/>
    <w:rsid w:val="00215800"/>
    <w:rsid w:val="00216C17"/>
    <w:rsid w:val="00224A75"/>
    <w:rsid w:val="00250595"/>
    <w:rsid w:val="002605C1"/>
    <w:rsid w:val="00292850"/>
    <w:rsid w:val="002945FC"/>
    <w:rsid w:val="002A59BF"/>
    <w:rsid w:val="002B344B"/>
    <w:rsid w:val="002C1FC0"/>
    <w:rsid w:val="002C2538"/>
    <w:rsid w:val="002C563D"/>
    <w:rsid w:val="002E0A91"/>
    <w:rsid w:val="002E2665"/>
    <w:rsid w:val="002E5A5D"/>
    <w:rsid w:val="002F19FB"/>
    <w:rsid w:val="002F239B"/>
    <w:rsid w:val="002F6E7D"/>
    <w:rsid w:val="00305E32"/>
    <w:rsid w:val="00311397"/>
    <w:rsid w:val="00317D57"/>
    <w:rsid w:val="00324255"/>
    <w:rsid w:val="003245B8"/>
    <w:rsid w:val="00326E07"/>
    <w:rsid w:val="00330605"/>
    <w:rsid w:val="00334240"/>
    <w:rsid w:val="00334A75"/>
    <w:rsid w:val="00335C1F"/>
    <w:rsid w:val="00342781"/>
    <w:rsid w:val="00354260"/>
    <w:rsid w:val="00360764"/>
    <w:rsid w:val="00366AB7"/>
    <w:rsid w:val="003755ED"/>
    <w:rsid w:val="0037673B"/>
    <w:rsid w:val="00377B8B"/>
    <w:rsid w:val="00381F61"/>
    <w:rsid w:val="00383A9F"/>
    <w:rsid w:val="003871E4"/>
    <w:rsid w:val="0038752D"/>
    <w:rsid w:val="00387CED"/>
    <w:rsid w:val="003903EB"/>
    <w:rsid w:val="003905B5"/>
    <w:rsid w:val="00391FE5"/>
    <w:rsid w:val="003A4167"/>
    <w:rsid w:val="003A650E"/>
    <w:rsid w:val="003D4730"/>
    <w:rsid w:val="003D62E9"/>
    <w:rsid w:val="003D6D62"/>
    <w:rsid w:val="003E149D"/>
    <w:rsid w:val="003F076C"/>
    <w:rsid w:val="003F3F15"/>
    <w:rsid w:val="003F769F"/>
    <w:rsid w:val="00401F36"/>
    <w:rsid w:val="00440BFB"/>
    <w:rsid w:val="004513AC"/>
    <w:rsid w:val="00457684"/>
    <w:rsid w:val="0047528C"/>
    <w:rsid w:val="00485C5D"/>
    <w:rsid w:val="00485DF9"/>
    <w:rsid w:val="00491E91"/>
    <w:rsid w:val="00494539"/>
    <w:rsid w:val="004A11EC"/>
    <w:rsid w:val="004A34EA"/>
    <w:rsid w:val="004C535E"/>
    <w:rsid w:val="004D0E1C"/>
    <w:rsid w:val="004F001F"/>
    <w:rsid w:val="004F4F98"/>
    <w:rsid w:val="005031AD"/>
    <w:rsid w:val="00506B94"/>
    <w:rsid w:val="00517F48"/>
    <w:rsid w:val="00535650"/>
    <w:rsid w:val="005446FF"/>
    <w:rsid w:val="00551E26"/>
    <w:rsid w:val="00556338"/>
    <w:rsid w:val="0055640D"/>
    <w:rsid w:val="0056331B"/>
    <w:rsid w:val="00576779"/>
    <w:rsid w:val="00581C98"/>
    <w:rsid w:val="00585535"/>
    <w:rsid w:val="005A41F4"/>
    <w:rsid w:val="005B14FE"/>
    <w:rsid w:val="005B36AC"/>
    <w:rsid w:val="005B432B"/>
    <w:rsid w:val="005C0FFF"/>
    <w:rsid w:val="005C5FAF"/>
    <w:rsid w:val="005C6883"/>
    <w:rsid w:val="005D336E"/>
    <w:rsid w:val="005E4E88"/>
    <w:rsid w:val="005F0A46"/>
    <w:rsid w:val="005F4EB7"/>
    <w:rsid w:val="006122A1"/>
    <w:rsid w:val="00614868"/>
    <w:rsid w:val="00614AE5"/>
    <w:rsid w:val="00640CF4"/>
    <w:rsid w:val="00640EE2"/>
    <w:rsid w:val="0064613C"/>
    <w:rsid w:val="00653D32"/>
    <w:rsid w:val="006573B2"/>
    <w:rsid w:val="0066142A"/>
    <w:rsid w:val="00663208"/>
    <w:rsid w:val="00663DE7"/>
    <w:rsid w:val="0067757A"/>
    <w:rsid w:val="00682DB4"/>
    <w:rsid w:val="00686434"/>
    <w:rsid w:val="00686D2A"/>
    <w:rsid w:val="00690819"/>
    <w:rsid w:val="00690E21"/>
    <w:rsid w:val="006963B6"/>
    <w:rsid w:val="00696EB6"/>
    <w:rsid w:val="006A014E"/>
    <w:rsid w:val="006B0F57"/>
    <w:rsid w:val="006B45DB"/>
    <w:rsid w:val="006B4E5C"/>
    <w:rsid w:val="006C09B3"/>
    <w:rsid w:val="006C3542"/>
    <w:rsid w:val="006C5965"/>
    <w:rsid w:val="006C7B85"/>
    <w:rsid w:val="006D2C6D"/>
    <w:rsid w:val="006E0F80"/>
    <w:rsid w:val="006E48B3"/>
    <w:rsid w:val="006F24A1"/>
    <w:rsid w:val="00710DB5"/>
    <w:rsid w:val="00716032"/>
    <w:rsid w:val="0072788D"/>
    <w:rsid w:val="00727E2D"/>
    <w:rsid w:val="007335C5"/>
    <w:rsid w:val="0073411A"/>
    <w:rsid w:val="00741B32"/>
    <w:rsid w:val="007420E4"/>
    <w:rsid w:val="00746179"/>
    <w:rsid w:val="007519EF"/>
    <w:rsid w:val="0076610C"/>
    <w:rsid w:val="00766E84"/>
    <w:rsid w:val="007920D7"/>
    <w:rsid w:val="00793706"/>
    <w:rsid w:val="007944E4"/>
    <w:rsid w:val="007A5726"/>
    <w:rsid w:val="007C4448"/>
    <w:rsid w:val="007C5CB3"/>
    <w:rsid w:val="007C6341"/>
    <w:rsid w:val="007C6EAF"/>
    <w:rsid w:val="007D387D"/>
    <w:rsid w:val="007E273D"/>
    <w:rsid w:val="007E4306"/>
    <w:rsid w:val="007E7226"/>
    <w:rsid w:val="00800B20"/>
    <w:rsid w:val="0080449B"/>
    <w:rsid w:val="00812465"/>
    <w:rsid w:val="008210C3"/>
    <w:rsid w:val="00821FEB"/>
    <w:rsid w:val="0082440E"/>
    <w:rsid w:val="0084606A"/>
    <w:rsid w:val="008469AA"/>
    <w:rsid w:val="00850D02"/>
    <w:rsid w:val="008553D8"/>
    <w:rsid w:val="008637BB"/>
    <w:rsid w:val="00864757"/>
    <w:rsid w:val="00876E0A"/>
    <w:rsid w:val="008855AA"/>
    <w:rsid w:val="00887C0D"/>
    <w:rsid w:val="00893319"/>
    <w:rsid w:val="0089367C"/>
    <w:rsid w:val="00895D20"/>
    <w:rsid w:val="008A40AF"/>
    <w:rsid w:val="008A729B"/>
    <w:rsid w:val="008B2345"/>
    <w:rsid w:val="008C05A1"/>
    <w:rsid w:val="008C120F"/>
    <w:rsid w:val="008D179B"/>
    <w:rsid w:val="008F6021"/>
    <w:rsid w:val="008F6A86"/>
    <w:rsid w:val="00903BDB"/>
    <w:rsid w:val="009120CB"/>
    <w:rsid w:val="00932AA5"/>
    <w:rsid w:val="009338E8"/>
    <w:rsid w:val="00936723"/>
    <w:rsid w:val="0093757A"/>
    <w:rsid w:val="009379E0"/>
    <w:rsid w:val="00942A5A"/>
    <w:rsid w:val="009459F6"/>
    <w:rsid w:val="009463BE"/>
    <w:rsid w:val="00951762"/>
    <w:rsid w:val="009615EF"/>
    <w:rsid w:val="009644C8"/>
    <w:rsid w:val="00971F48"/>
    <w:rsid w:val="00972F4E"/>
    <w:rsid w:val="009730DD"/>
    <w:rsid w:val="00974424"/>
    <w:rsid w:val="0097759C"/>
    <w:rsid w:val="009843A4"/>
    <w:rsid w:val="009A1526"/>
    <w:rsid w:val="009A1C26"/>
    <w:rsid w:val="009A7B7E"/>
    <w:rsid w:val="009A7DC2"/>
    <w:rsid w:val="009B0C2B"/>
    <w:rsid w:val="009C27E7"/>
    <w:rsid w:val="009C2A93"/>
    <w:rsid w:val="009C454D"/>
    <w:rsid w:val="009D3836"/>
    <w:rsid w:val="009E1D68"/>
    <w:rsid w:val="009F6777"/>
    <w:rsid w:val="00A0250C"/>
    <w:rsid w:val="00A118FC"/>
    <w:rsid w:val="00A135D0"/>
    <w:rsid w:val="00A22806"/>
    <w:rsid w:val="00A23D21"/>
    <w:rsid w:val="00A23E3F"/>
    <w:rsid w:val="00A2467F"/>
    <w:rsid w:val="00A26010"/>
    <w:rsid w:val="00A333FC"/>
    <w:rsid w:val="00A363C0"/>
    <w:rsid w:val="00A40E3D"/>
    <w:rsid w:val="00A428B2"/>
    <w:rsid w:val="00A61868"/>
    <w:rsid w:val="00A72783"/>
    <w:rsid w:val="00A8527E"/>
    <w:rsid w:val="00A8660D"/>
    <w:rsid w:val="00A873EE"/>
    <w:rsid w:val="00A87BBF"/>
    <w:rsid w:val="00A90A4F"/>
    <w:rsid w:val="00AA749B"/>
    <w:rsid w:val="00AC6D9E"/>
    <w:rsid w:val="00AF2C8A"/>
    <w:rsid w:val="00B0602D"/>
    <w:rsid w:val="00B11C63"/>
    <w:rsid w:val="00B129BA"/>
    <w:rsid w:val="00B4476B"/>
    <w:rsid w:val="00B45D3A"/>
    <w:rsid w:val="00B46067"/>
    <w:rsid w:val="00B461EE"/>
    <w:rsid w:val="00B5221A"/>
    <w:rsid w:val="00B84D39"/>
    <w:rsid w:val="00B84FFD"/>
    <w:rsid w:val="00B948A4"/>
    <w:rsid w:val="00BC12AB"/>
    <w:rsid w:val="00BC664A"/>
    <w:rsid w:val="00BD06AE"/>
    <w:rsid w:val="00BD7641"/>
    <w:rsid w:val="00BF4C3D"/>
    <w:rsid w:val="00BF5590"/>
    <w:rsid w:val="00BF5867"/>
    <w:rsid w:val="00BF5DC7"/>
    <w:rsid w:val="00C028B4"/>
    <w:rsid w:val="00C12FE4"/>
    <w:rsid w:val="00C17245"/>
    <w:rsid w:val="00C24474"/>
    <w:rsid w:val="00C25FA8"/>
    <w:rsid w:val="00C41560"/>
    <w:rsid w:val="00C500AE"/>
    <w:rsid w:val="00C53962"/>
    <w:rsid w:val="00C63B9F"/>
    <w:rsid w:val="00C673E4"/>
    <w:rsid w:val="00C764B8"/>
    <w:rsid w:val="00C778C0"/>
    <w:rsid w:val="00C9609F"/>
    <w:rsid w:val="00CA5A3E"/>
    <w:rsid w:val="00CB2F55"/>
    <w:rsid w:val="00CB3BE6"/>
    <w:rsid w:val="00CC0CBE"/>
    <w:rsid w:val="00CC5FEB"/>
    <w:rsid w:val="00CC72F6"/>
    <w:rsid w:val="00CD455B"/>
    <w:rsid w:val="00CD4FE1"/>
    <w:rsid w:val="00CE0D67"/>
    <w:rsid w:val="00CF36FA"/>
    <w:rsid w:val="00CF6747"/>
    <w:rsid w:val="00D00E8E"/>
    <w:rsid w:val="00D025A2"/>
    <w:rsid w:val="00D3227D"/>
    <w:rsid w:val="00D33ECE"/>
    <w:rsid w:val="00D344B7"/>
    <w:rsid w:val="00D347B4"/>
    <w:rsid w:val="00D36527"/>
    <w:rsid w:val="00D406AF"/>
    <w:rsid w:val="00D5754E"/>
    <w:rsid w:val="00D61D85"/>
    <w:rsid w:val="00D655B0"/>
    <w:rsid w:val="00D65848"/>
    <w:rsid w:val="00D66E84"/>
    <w:rsid w:val="00D72A32"/>
    <w:rsid w:val="00D76D81"/>
    <w:rsid w:val="00D801FD"/>
    <w:rsid w:val="00D859FC"/>
    <w:rsid w:val="00D867C5"/>
    <w:rsid w:val="00D91494"/>
    <w:rsid w:val="00D9405C"/>
    <w:rsid w:val="00DA1FD6"/>
    <w:rsid w:val="00DB2C3A"/>
    <w:rsid w:val="00DE246F"/>
    <w:rsid w:val="00DE4E0F"/>
    <w:rsid w:val="00DF0271"/>
    <w:rsid w:val="00DF1810"/>
    <w:rsid w:val="00DF1DBC"/>
    <w:rsid w:val="00DF2220"/>
    <w:rsid w:val="00E02E2E"/>
    <w:rsid w:val="00E10270"/>
    <w:rsid w:val="00E15BB3"/>
    <w:rsid w:val="00E22CE0"/>
    <w:rsid w:val="00E24748"/>
    <w:rsid w:val="00E24B43"/>
    <w:rsid w:val="00E317A9"/>
    <w:rsid w:val="00E317EB"/>
    <w:rsid w:val="00E43F99"/>
    <w:rsid w:val="00E459DF"/>
    <w:rsid w:val="00E714B4"/>
    <w:rsid w:val="00E8190C"/>
    <w:rsid w:val="00E848D5"/>
    <w:rsid w:val="00E8759B"/>
    <w:rsid w:val="00E91A02"/>
    <w:rsid w:val="00EA6212"/>
    <w:rsid w:val="00EB1553"/>
    <w:rsid w:val="00EC2367"/>
    <w:rsid w:val="00ED1752"/>
    <w:rsid w:val="00EE0F84"/>
    <w:rsid w:val="00EE2852"/>
    <w:rsid w:val="00EE48EE"/>
    <w:rsid w:val="00EE785D"/>
    <w:rsid w:val="00EF2BB9"/>
    <w:rsid w:val="00EF427C"/>
    <w:rsid w:val="00F0193C"/>
    <w:rsid w:val="00F01FE7"/>
    <w:rsid w:val="00F0229C"/>
    <w:rsid w:val="00F0345E"/>
    <w:rsid w:val="00F07F66"/>
    <w:rsid w:val="00F1078D"/>
    <w:rsid w:val="00F15C8D"/>
    <w:rsid w:val="00F22BB8"/>
    <w:rsid w:val="00F234B3"/>
    <w:rsid w:val="00F26FA0"/>
    <w:rsid w:val="00F33B25"/>
    <w:rsid w:val="00F356AF"/>
    <w:rsid w:val="00F430F7"/>
    <w:rsid w:val="00F4711F"/>
    <w:rsid w:val="00F514E0"/>
    <w:rsid w:val="00F5320F"/>
    <w:rsid w:val="00F55749"/>
    <w:rsid w:val="00F63145"/>
    <w:rsid w:val="00F63CC7"/>
    <w:rsid w:val="00F65209"/>
    <w:rsid w:val="00F659B3"/>
    <w:rsid w:val="00F7028A"/>
    <w:rsid w:val="00F715CD"/>
    <w:rsid w:val="00F75FDD"/>
    <w:rsid w:val="00F7696C"/>
    <w:rsid w:val="00F90FE3"/>
    <w:rsid w:val="00FA3261"/>
    <w:rsid w:val="00FA79A0"/>
    <w:rsid w:val="00FB3ABD"/>
    <w:rsid w:val="00FB3AC7"/>
    <w:rsid w:val="00FC4568"/>
    <w:rsid w:val="00FD30EC"/>
    <w:rsid w:val="00FE0708"/>
    <w:rsid w:val="00FE0C8D"/>
    <w:rsid w:val="00FE3C7F"/>
    <w:rsid w:val="00FE3DBB"/>
    <w:rsid w:val="00FE5AA6"/>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5AD4A"/>
  <w15:docId w15:val="{6A1BD0FE-380D-4E89-87BF-82BEE3D1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87D"/>
  </w:style>
  <w:style w:type="paragraph" w:styleId="Heading1">
    <w:name w:val="heading 1"/>
    <w:basedOn w:val="Normal"/>
    <w:next w:val="Normal"/>
    <w:qFormat/>
    <w:rsid w:val="007D387D"/>
    <w:pPr>
      <w:keepNext/>
      <w:tabs>
        <w:tab w:val="left" w:pos="360"/>
        <w:tab w:val="left" w:pos="720"/>
      </w:tabs>
      <w:outlineLvl w:val="0"/>
    </w:pPr>
    <w:rPr>
      <w:sz w:val="26"/>
    </w:rPr>
  </w:style>
  <w:style w:type="paragraph" w:styleId="Heading2">
    <w:name w:val="heading 2"/>
    <w:basedOn w:val="Normal"/>
    <w:next w:val="Normal"/>
    <w:qFormat/>
    <w:rsid w:val="007D387D"/>
    <w:pPr>
      <w:keepNext/>
      <w:jc w:val="center"/>
      <w:outlineLvl w:val="1"/>
    </w:pPr>
    <w:rPr>
      <w:b/>
      <w:sz w:val="26"/>
    </w:rPr>
  </w:style>
  <w:style w:type="paragraph" w:styleId="Heading3">
    <w:name w:val="heading 3"/>
    <w:basedOn w:val="Normal"/>
    <w:next w:val="Normal"/>
    <w:qFormat/>
    <w:rsid w:val="007D387D"/>
    <w:pPr>
      <w:keepNext/>
      <w:outlineLvl w:val="2"/>
    </w:pPr>
    <w:rPr>
      <w:sz w:val="24"/>
      <w:lang w:val="fr-FR"/>
    </w:rPr>
  </w:style>
  <w:style w:type="paragraph" w:styleId="Heading4">
    <w:name w:val="heading 4"/>
    <w:basedOn w:val="Normal"/>
    <w:next w:val="Normal"/>
    <w:qFormat/>
    <w:rsid w:val="007D387D"/>
    <w:pPr>
      <w:keepNext/>
      <w:ind w:firstLine="720"/>
      <w:jc w:val="right"/>
      <w:outlineLvl w:val="3"/>
    </w:pPr>
    <w:rPr>
      <w:rFonts w:ascii="Univers" w:hAnsi="Univers"/>
      <w:b/>
      <w:sz w:val="68"/>
    </w:rPr>
  </w:style>
  <w:style w:type="paragraph" w:styleId="Heading6">
    <w:name w:val="heading 6"/>
    <w:basedOn w:val="Normal"/>
    <w:next w:val="Normal"/>
    <w:qFormat/>
    <w:rsid w:val="007D387D"/>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387D"/>
    <w:pPr>
      <w:tabs>
        <w:tab w:val="left" w:pos="450"/>
      </w:tabs>
      <w:ind w:left="810" w:hanging="810"/>
      <w:jc w:val="both"/>
    </w:pPr>
    <w:rPr>
      <w:sz w:val="24"/>
    </w:rPr>
  </w:style>
  <w:style w:type="paragraph" w:styleId="BodyTextIndent2">
    <w:name w:val="Body Text Indent 2"/>
    <w:basedOn w:val="Normal"/>
    <w:rsid w:val="007D387D"/>
    <w:pPr>
      <w:tabs>
        <w:tab w:val="left" w:pos="540"/>
      </w:tabs>
      <w:ind w:left="540" w:hanging="540"/>
    </w:pPr>
    <w:rPr>
      <w:sz w:val="26"/>
    </w:rPr>
  </w:style>
  <w:style w:type="paragraph" w:styleId="BodyText">
    <w:name w:val="Body Text"/>
    <w:basedOn w:val="Normal"/>
    <w:rsid w:val="007D387D"/>
    <w:pPr>
      <w:tabs>
        <w:tab w:val="left" w:pos="360"/>
        <w:tab w:val="left" w:pos="720"/>
      </w:tabs>
    </w:pPr>
    <w:rPr>
      <w:sz w:val="24"/>
    </w:rPr>
  </w:style>
  <w:style w:type="paragraph" w:styleId="BodyTextIndent3">
    <w:name w:val="Body Text Indent 3"/>
    <w:basedOn w:val="Normal"/>
    <w:rsid w:val="007D387D"/>
    <w:pPr>
      <w:tabs>
        <w:tab w:val="left" w:pos="360"/>
      </w:tabs>
      <w:ind w:left="720" w:hanging="720"/>
      <w:jc w:val="both"/>
    </w:pPr>
    <w:rPr>
      <w:sz w:val="24"/>
    </w:rPr>
  </w:style>
  <w:style w:type="paragraph" w:styleId="Caption">
    <w:name w:val="caption"/>
    <w:basedOn w:val="Normal"/>
    <w:next w:val="Normal"/>
    <w:qFormat/>
    <w:rsid w:val="007D387D"/>
    <w:pPr>
      <w:jc w:val="right"/>
    </w:pPr>
    <w:rPr>
      <w:rFonts w:ascii="Arial Rounded MT Bold" w:hAnsi="Arial Rounded MT Bold"/>
      <w:sz w:val="28"/>
    </w:rPr>
  </w:style>
  <w:style w:type="paragraph" w:styleId="Title">
    <w:name w:val="Title"/>
    <w:basedOn w:val="Normal"/>
    <w:qFormat/>
    <w:rsid w:val="007D387D"/>
    <w:pPr>
      <w:jc w:val="center"/>
    </w:pPr>
    <w:rPr>
      <w:b/>
      <w:sz w:val="32"/>
      <w:u w:val="words"/>
    </w:rPr>
  </w:style>
  <w:style w:type="paragraph" w:styleId="NormalWeb">
    <w:name w:val="Normal (Web)"/>
    <w:basedOn w:val="Normal"/>
    <w:rsid w:val="007D387D"/>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sid w:val="007D387D"/>
    <w:pPr>
      <w:jc w:val="both"/>
    </w:pPr>
    <w:rPr>
      <w:sz w:val="22"/>
      <w:szCs w:val="22"/>
    </w:rPr>
  </w:style>
  <w:style w:type="character" w:customStyle="1" w:styleId="standardtext1">
    <w:name w:val="standardtext1"/>
    <w:basedOn w:val="DefaultParagraphFont"/>
    <w:rsid w:val="00E15BB3"/>
    <w:rPr>
      <w:rFonts w:ascii="Arial" w:hAnsi="Arial" w:cs="Arial" w:hint="default"/>
      <w:b w:val="0"/>
      <w:bCs w:val="0"/>
      <w:color w:val="000000"/>
      <w:sz w:val="20"/>
      <w:szCs w:val="20"/>
    </w:rPr>
  </w:style>
  <w:style w:type="paragraph" w:styleId="Header">
    <w:name w:val="header"/>
    <w:basedOn w:val="Normal"/>
    <w:rsid w:val="00383A9F"/>
    <w:pPr>
      <w:tabs>
        <w:tab w:val="center" w:pos="4320"/>
        <w:tab w:val="right" w:pos="8640"/>
      </w:tabs>
    </w:pPr>
  </w:style>
  <w:style w:type="paragraph" w:styleId="Footer">
    <w:name w:val="footer"/>
    <w:basedOn w:val="Normal"/>
    <w:rsid w:val="00383A9F"/>
    <w:pPr>
      <w:tabs>
        <w:tab w:val="center" w:pos="4320"/>
        <w:tab w:val="right" w:pos="8640"/>
      </w:tabs>
    </w:pPr>
  </w:style>
  <w:style w:type="paragraph" w:styleId="BalloonText">
    <w:name w:val="Balloon Text"/>
    <w:basedOn w:val="Normal"/>
    <w:link w:val="BalloonTextChar"/>
    <w:rsid w:val="003A650E"/>
    <w:rPr>
      <w:rFonts w:ascii="Tahoma" w:hAnsi="Tahoma" w:cs="Tahoma"/>
      <w:sz w:val="16"/>
      <w:szCs w:val="16"/>
    </w:rPr>
  </w:style>
  <w:style w:type="character" w:customStyle="1" w:styleId="BalloonTextChar">
    <w:name w:val="Balloon Text Char"/>
    <w:basedOn w:val="DefaultParagraphFont"/>
    <w:link w:val="BalloonText"/>
    <w:rsid w:val="003A650E"/>
    <w:rPr>
      <w:rFonts w:ascii="Tahoma" w:hAnsi="Tahoma" w:cs="Tahoma"/>
      <w:sz w:val="16"/>
      <w:szCs w:val="16"/>
    </w:rPr>
  </w:style>
  <w:style w:type="paragraph" w:styleId="ListParagraph">
    <w:name w:val="List Paragraph"/>
    <w:basedOn w:val="Normal"/>
    <w:uiPriority w:val="34"/>
    <w:qFormat/>
    <w:rsid w:val="0082440E"/>
    <w:pPr>
      <w:ind w:left="720"/>
      <w:contextualSpacing/>
    </w:pPr>
  </w:style>
  <w:style w:type="paragraph" w:customStyle="1" w:styleId="Default">
    <w:name w:val="Default"/>
    <w:rsid w:val="009A1526"/>
    <w:pPr>
      <w:autoSpaceDE w:val="0"/>
      <w:autoSpaceDN w:val="0"/>
      <w:adjustRightInd w:val="0"/>
    </w:pPr>
    <w:rPr>
      <w:color w:val="000000"/>
      <w:sz w:val="24"/>
      <w:szCs w:val="24"/>
    </w:rPr>
  </w:style>
  <w:style w:type="character" w:customStyle="1" w:styleId="libtext">
    <w:name w:val="libtext"/>
    <w:basedOn w:val="DefaultParagraphFont"/>
    <w:rsid w:val="00D867C5"/>
  </w:style>
  <w:style w:type="character" w:styleId="Strong">
    <w:name w:val="Strong"/>
    <w:basedOn w:val="DefaultParagraphFont"/>
    <w:uiPriority w:val="22"/>
    <w:qFormat/>
    <w:rsid w:val="00DE246F"/>
    <w:rPr>
      <w:b/>
      <w:bCs/>
    </w:rPr>
  </w:style>
  <w:style w:type="character" w:customStyle="1" w:styleId="apple-tab-span">
    <w:name w:val="apple-tab-span"/>
    <w:basedOn w:val="DefaultParagraphFont"/>
    <w:rsid w:val="00DE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41260">
      <w:bodyDiv w:val="1"/>
      <w:marLeft w:val="0"/>
      <w:marRight w:val="0"/>
      <w:marTop w:val="0"/>
      <w:marBottom w:val="0"/>
      <w:divBdr>
        <w:top w:val="none" w:sz="0" w:space="0" w:color="auto"/>
        <w:left w:val="none" w:sz="0" w:space="0" w:color="auto"/>
        <w:bottom w:val="none" w:sz="0" w:space="0" w:color="auto"/>
        <w:right w:val="none" w:sz="0" w:space="0" w:color="auto"/>
      </w:divBdr>
    </w:div>
    <w:div w:id="1176657019">
      <w:bodyDiv w:val="1"/>
      <w:marLeft w:val="0"/>
      <w:marRight w:val="0"/>
      <w:marTop w:val="0"/>
      <w:marBottom w:val="0"/>
      <w:divBdr>
        <w:top w:val="none" w:sz="0" w:space="0" w:color="auto"/>
        <w:left w:val="none" w:sz="0" w:space="0" w:color="auto"/>
        <w:bottom w:val="none" w:sz="0" w:space="0" w:color="auto"/>
        <w:right w:val="none" w:sz="0" w:space="0" w:color="auto"/>
      </w:divBdr>
    </w:div>
    <w:div w:id="1273517277">
      <w:bodyDiv w:val="1"/>
      <w:marLeft w:val="0"/>
      <w:marRight w:val="0"/>
      <w:marTop w:val="0"/>
      <w:marBottom w:val="0"/>
      <w:divBdr>
        <w:top w:val="none" w:sz="0" w:space="0" w:color="auto"/>
        <w:left w:val="none" w:sz="0" w:space="0" w:color="auto"/>
        <w:bottom w:val="none" w:sz="0" w:space="0" w:color="auto"/>
        <w:right w:val="none" w:sz="0" w:space="0" w:color="auto"/>
      </w:divBdr>
      <w:divsChild>
        <w:div w:id="4745979">
          <w:marLeft w:val="0"/>
          <w:marRight w:val="0"/>
          <w:marTop w:val="0"/>
          <w:marBottom w:val="0"/>
          <w:divBdr>
            <w:top w:val="none" w:sz="0" w:space="0" w:color="auto"/>
            <w:left w:val="none" w:sz="0" w:space="0" w:color="auto"/>
            <w:bottom w:val="none" w:sz="0" w:space="0" w:color="auto"/>
            <w:right w:val="none" w:sz="0" w:space="0" w:color="auto"/>
          </w:divBdr>
          <w:divsChild>
            <w:div w:id="714548507">
              <w:marLeft w:val="720"/>
              <w:marRight w:val="720"/>
              <w:marTop w:val="432"/>
              <w:marBottom w:val="1152"/>
              <w:divBdr>
                <w:top w:val="none" w:sz="0" w:space="0" w:color="auto"/>
                <w:left w:val="none" w:sz="0" w:space="0" w:color="auto"/>
                <w:bottom w:val="none" w:sz="0" w:space="0" w:color="auto"/>
                <w:right w:val="none" w:sz="0" w:space="0" w:color="auto"/>
              </w:divBdr>
              <w:divsChild>
                <w:div w:id="1109393933">
                  <w:marLeft w:val="0"/>
                  <w:marRight w:val="0"/>
                  <w:marTop w:val="0"/>
                  <w:marBottom w:val="0"/>
                  <w:divBdr>
                    <w:top w:val="none" w:sz="0" w:space="0" w:color="auto"/>
                    <w:left w:val="none" w:sz="0" w:space="0" w:color="auto"/>
                    <w:bottom w:val="none" w:sz="0" w:space="0" w:color="auto"/>
                    <w:right w:val="none" w:sz="0" w:space="0" w:color="auto"/>
                  </w:divBdr>
                  <w:divsChild>
                    <w:div w:id="57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2916">
      <w:bodyDiv w:val="1"/>
      <w:marLeft w:val="0"/>
      <w:marRight w:val="0"/>
      <w:marTop w:val="0"/>
      <w:marBottom w:val="0"/>
      <w:divBdr>
        <w:top w:val="none" w:sz="0" w:space="0" w:color="auto"/>
        <w:left w:val="none" w:sz="0" w:space="0" w:color="auto"/>
        <w:bottom w:val="none" w:sz="0" w:space="0" w:color="auto"/>
        <w:right w:val="none" w:sz="0" w:space="0" w:color="auto"/>
      </w:divBdr>
      <w:divsChild>
        <w:div w:id="395586786">
          <w:marLeft w:val="0"/>
          <w:marRight w:val="0"/>
          <w:marTop w:val="0"/>
          <w:marBottom w:val="0"/>
          <w:divBdr>
            <w:top w:val="none" w:sz="0" w:space="0" w:color="auto"/>
            <w:left w:val="none" w:sz="0" w:space="0" w:color="auto"/>
            <w:bottom w:val="none" w:sz="0" w:space="0" w:color="auto"/>
            <w:right w:val="none" w:sz="0" w:space="0" w:color="auto"/>
          </w:divBdr>
          <w:divsChild>
            <w:div w:id="1151868954">
              <w:marLeft w:val="720"/>
              <w:marRight w:val="720"/>
              <w:marTop w:val="432"/>
              <w:marBottom w:val="1152"/>
              <w:divBdr>
                <w:top w:val="none" w:sz="0" w:space="0" w:color="auto"/>
                <w:left w:val="none" w:sz="0" w:space="0" w:color="auto"/>
                <w:bottom w:val="none" w:sz="0" w:space="0" w:color="auto"/>
                <w:right w:val="none" w:sz="0" w:space="0" w:color="auto"/>
              </w:divBdr>
              <w:divsChild>
                <w:div w:id="744187212">
                  <w:marLeft w:val="0"/>
                  <w:marRight w:val="0"/>
                  <w:marTop w:val="0"/>
                  <w:marBottom w:val="0"/>
                  <w:divBdr>
                    <w:top w:val="none" w:sz="0" w:space="0" w:color="auto"/>
                    <w:left w:val="none" w:sz="0" w:space="0" w:color="auto"/>
                    <w:bottom w:val="none" w:sz="0" w:space="0" w:color="auto"/>
                    <w:right w:val="none" w:sz="0" w:space="0" w:color="auto"/>
                  </w:divBdr>
                  <w:divsChild>
                    <w:div w:id="860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1835">
      <w:bodyDiv w:val="1"/>
      <w:marLeft w:val="0"/>
      <w:marRight w:val="0"/>
      <w:marTop w:val="0"/>
      <w:marBottom w:val="0"/>
      <w:divBdr>
        <w:top w:val="none" w:sz="0" w:space="0" w:color="auto"/>
        <w:left w:val="none" w:sz="0" w:space="0" w:color="auto"/>
        <w:bottom w:val="none" w:sz="0" w:space="0" w:color="auto"/>
        <w:right w:val="none" w:sz="0" w:space="0" w:color="auto"/>
      </w:divBdr>
    </w:div>
    <w:div w:id="18105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3e3f063-0121-4ab1-a782-110ea3d900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B3E596059CD0458CC40959083E5D82" ma:contentTypeVersion="15" ma:contentTypeDescription="Create a new document." ma:contentTypeScope="" ma:versionID="94098ee6ee38e84e0894abac9d37d627">
  <xsd:schema xmlns:xsd="http://www.w3.org/2001/XMLSchema" xmlns:xs="http://www.w3.org/2001/XMLSchema" xmlns:p="http://schemas.microsoft.com/office/2006/metadata/properties" xmlns:ns1="http://schemas.microsoft.com/sharepoint/v3" xmlns:ns2="53e3f063-0121-4ab1-a782-110ea3d900f2" xmlns:ns3="ea702c01-1686-4f97-b0dd-833b56d45647" targetNamespace="http://schemas.microsoft.com/office/2006/metadata/properties" ma:root="true" ma:fieldsID="cda32f3cfef475dd00c265ece00bda5a" ns1:_="" ns2:_="" ns3:_="">
    <xsd:import namespace="http://schemas.microsoft.com/sharepoint/v3"/>
    <xsd:import namespace="53e3f063-0121-4ab1-a782-110ea3d900f2"/>
    <xsd:import namespace="ea702c01-1686-4f97-b0dd-833b56d4564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3f063-0121-4ab1-a782-110ea3d90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702c01-1686-4f97-b0dd-833b56d45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27641-005E-4566-8EE8-FF60464707FD}">
  <ds:schemaRefs>
    <ds:schemaRef ds:uri="http://schemas.microsoft.com/office/2006/metadata/properties"/>
    <ds:schemaRef ds:uri="http://schemas.microsoft.com/office/infopath/2007/PartnerControls"/>
    <ds:schemaRef ds:uri="http://schemas.microsoft.com/sharepoint/v3"/>
    <ds:schemaRef ds:uri="53e3f063-0121-4ab1-a782-110ea3d900f2"/>
  </ds:schemaRefs>
</ds:datastoreItem>
</file>

<file path=customXml/itemProps2.xml><?xml version="1.0" encoding="utf-8"?>
<ds:datastoreItem xmlns:ds="http://schemas.openxmlformats.org/officeDocument/2006/customXml" ds:itemID="{4FC76676-0A68-4116-B0C6-A5620EE6A1CB}">
  <ds:schemaRefs>
    <ds:schemaRef ds:uri="http://schemas.openxmlformats.org/officeDocument/2006/bibliography"/>
  </ds:schemaRefs>
</ds:datastoreItem>
</file>

<file path=customXml/itemProps3.xml><?xml version="1.0" encoding="utf-8"?>
<ds:datastoreItem xmlns:ds="http://schemas.openxmlformats.org/officeDocument/2006/customXml" ds:itemID="{32A5F03C-E3B2-478A-BCE6-8E996AFE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e3f063-0121-4ab1-a782-110ea3d900f2"/>
    <ds:schemaRef ds:uri="ea702c01-1686-4f97-b0dd-833b56d45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F20-4AB5-4969-93D0-2566548F5656}">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AFPC</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Darrell.Raynor</dc:creator>
  <cp:lastModifiedBy>FESLER, DANIEL M Brig Gen NG ANG JFHQ CO/AAG</cp:lastModifiedBy>
  <cp:revision>6</cp:revision>
  <cp:lastPrinted>2012-08-13T19:50:00Z</cp:lastPrinted>
  <dcterms:created xsi:type="dcterms:W3CDTF">2023-08-29T03:57:00Z</dcterms:created>
  <dcterms:modified xsi:type="dcterms:W3CDTF">2023-08-29T04:01:00Z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0x01010016B3E596059CD0458CC40959083E5D82</vt:lpwstr>
  </property>
</Properties>
</file>